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5AF3E1" w14:textId="4375866E" w:rsidR="00EE5CBD" w:rsidRPr="00BE00B4" w:rsidRDefault="00EE5CBD" w:rsidP="002C3628">
      <w:pPr>
        <w:spacing w:after="0" w:line="240" w:lineRule="auto"/>
        <w:ind w:firstLine="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00B4">
        <w:rPr>
          <w:rFonts w:ascii="Times New Roman" w:hAnsi="Times New Roman" w:cs="Times New Roman"/>
          <w:b/>
          <w:sz w:val="24"/>
          <w:szCs w:val="24"/>
        </w:rPr>
        <w:t xml:space="preserve">Информационно-статистический обзор рассмотренных 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>за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1E67" w:rsidRPr="00C02AF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квартал 202</w:t>
      </w:r>
      <w:r w:rsidR="00A45774">
        <w:rPr>
          <w:rFonts w:ascii="Times New Roman" w:hAnsi="Times New Roman" w:cs="Times New Roman"/>
          <w:b/>
          <w:sz w:val="24"/>
          <w:szCs w:val="24"/>
        </w:rPr>
        <w:t>4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Pr="00BE00B4">
        <w:rPr>
          <w:rFonts w:ascii="Times New Roman" w:hAnsi="Times New Roman" w:cs="Times New Roman"/>
          <w:b/>
          <w:sz w:val="24"/>
          <w:szCs w:val="24"/>
        </w:rPr>
        <w:t>обращений граждан.</w:t>
      </w:r>
    </w:p>
    <w:p w14:paraId="754AB13D" w14:textId="77777777" w:rsidR="00EE5CBD" w:rsidRPr="00BE00B4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b/>
          <w:szCs w:val="24"/>
        </w:rPr>
      </w:pPr>
    </w:p>
    <w:p w14:paraId="4D7E5B55" w14:textId="15D755C6" w:rsidR="00C1333C" w:rsidRPr="002C3628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За </w:t>
      </w:r>
      <w:r w:rsidR="007C1E67" w:rsidRPr="007C1E67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A74377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A45774">
        <w:rPr>
          <w:rFonts w:ascii="Times New Roman" w:hAnsi="Times New Roman" w:cs="Times New Roman"/>
          <w:sz w:val="24"/>
          <w:szCs w:val="24"/>
        </w:rPr>
        <w:t>4</w:t>
      </w:r>
      <w:r w:rsidR="009A7671" w:rsidRPr="002C3628">
        <w:rPr>
          <w:rFonts w:ascii="Times New Roman" w:hAnsi="Times New Roman" w:cs="Times New Roman"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sz w:val="24"/>
          <w:szCs w:val="24"/>
        </w:rPr>
        <w:t>а</w:t>
      </w:r>
      <w:r w:rsidRPr="002C3628">
        <w:rPr>
          <w:rFonts w:ascii="Times New Roman" w:hAnsi="Times New Roman" w:cs="Times New Roman"/>
          <w:sz w:val="24"/>
          <w:szCs w:val="24"/>
        </w:rPr>
        <w:t xml:space="preserve"> в администрацию города</w:t>
      </w:r>
      <w:r w:rsidR="00694DC7" w:rsidRPr="002C3628">
        <w:rPr>
          <w:rFonts w:ascii="Times New Roman" w:hAnsi="Times New Roman" w:cs="Times New Roman"/>
          <w:sz w:val="24"/>
          <w:szCs w:val="24"/>
        </w:rPr>
        <w:t xml:space="preserve"> поступило </w:t>
      </w:r>
      <w:r w:rsidR="002D4620">
        <w:rPr>
          <w:rFonts w:ascii="Times New Roman" w:hAnsi="Times New Roman" w:cs="Times New Roman"/>
          <w:sz w:val="24"/>
          <w:szCs w:val="24"/>
        </w:rPr>
        <w:t>98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A45774">
        <w:rPr>
          <w:rFonts w:ascii="Times New Roman" w:hAnsi="Times New Roman" w:cs="Times New Roman"/>
          <w:sz w:val="24"/>
          <w:szCs w:val="24"/>
        </w:rPr>
        <w:t>й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граждан</w:t>
      </w:r>
      <w:r w:rsidR="004C3CD1">
        <w:rPr>
          <w:rFonts w:ascii="Times New Roman" w:hAnsi="Times New Roman" w:cs="Times New Roman"/>
          <w:sz w:val="24"/>
          <w:szCs w:val="24"/>
        </w:rPr>
        <w:t>. На диаграмме предоставлены каналы поступления обращений граждан:</w:t>
      </w:r>
    </w:p>
    <w:p w14:paraId="0382B48F" w14:textId="77777777" w:rsidR="00EE5CBD" w:rsidRPr="002C3628" w:rsidRDefault="00694DC7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7556544" wp14:editId="13D4B4AD">
            <wp:extent cx="5838825" cy="420052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0D22D81F" w14:textId="77777777" w:rsidR="00C20CD0" w:rsidRDefault="00E021E9" w:rsidP="00C20C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CD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Наибольший интерес для заявителей в отчетном </w:t>
      </w:r>
      <w:r w:rsidR="00750F7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периоде </w:t>
      </w:r>
      <w:r w:rsidRPr="004C3CD1">
        <w:rPr>
          <w:rFonts w:ascii="Times New Roman" w:hAnsi="Times New Roman" w:cs="Times New Roman"/>
          <w:sz w:val="24"/>
          <w:szCs w:val="24"/>
          <w:shd w:val="clear" w:color="auto" w:fill="FFFFFF"/>
        </w:rPr>
        <w:t>представляли следующие вопросы</w:t>
      </w:r>
      <w:r w:rsidR="00856757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</w:p>
    <w:p w14:paraId="3CE04058" w14:textId="0CC9D550" w:rsidR="009E7FA2" w:rsidRPr="00856757" w:rsidRDefault="00856757" w:rsidP="00C20C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-</w:t>
      </w:r>
      <w:r w:rsidR="0060149C" w:rsidRPr="00856757">
        <w:rPr>
          <w:rFonts w:ascii="Times New Roman" w:hAnsi="Times New Roman" w:cs="Times New Roman"/>
          <w:color w:val="000000"/>
          <w:sz w:val="24"/>
          <w:szCs w:val="24"/>
        </w:rPr>
        <w:t>Социальное обеспечение, социальная поддержка и социальная помощь семьям, имеющим детей, в том числе многодетным семьям и одиноким родителям, гражданам пожилого возраста, гражданам, находящимся в трудной жизненной ситуации, малоимущим гражданам</w:t>
      </w:r>
      <w:r w:rsidR="0060149C" w:rsidRPr="00856757">
        <w:rPr>
          <w:rFonts w:ascii="Times New Roman" w:hAnsi="Times New Roman" w:cs="Times New Roman"/>
          <w:sz w:val="24"/>
          <w:szCs w:val="24"/>
        </w:rPr>
        <w:t xml:space="preserve"> Благоустройство</w:t>
      </w:r>
      <w:r w:rsidR="00B0309C" w:rsidRPr="00856757">
        <w:rPr>
          <w:rFonts w:ascii="Times New Roman" w:hAnsi="Times New Roman" w:cs="Times New Roman"/>
          <w:sz w:val="24"/>
          <w:szCs w:val="24"/>
        </w:rPr>
        <w:t xml:space="preserve"> и ремонт подъездных дорог, в том числе тротуаров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0959A03" w14:textId="36090C72" w:rsidR="00B0309C" w:rsidRPr="00856757" w:rsidRDefault="00856757" w:rsidP="00C20C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60149C" w:rsidRPr="00856757">
        <w:rPr>
          <w:rFonts w:ascii="Times New Roman" w:hAnsi="Times New Roman" w:cs="Times New Roman"/>
          <w:sz w:val="24"/>
          <w:szCs w:val="24"/>
        </w:rPr>
        <w:t>Многодетные семьи. Малоимущие семьи. Неполные семьи. Молодые семьи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21134FB" w14:textId="142F359A" w:rsidR="006B45B0" w:rsidRPr="00856757" w:rsidRDefault="00856757" w:rsidP="00C20C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60149C" w:rsidRPr="00856757">
        <w:rPr>
          <w:rFonts w:ascii="Times New Roman" w:hAnsi="Times New Roman" w:cs="Times New Roman"/>
          <w:color w:val="000000"/>
          <w:sz w:val="24"/>
          <w:szCs w:val="24"/>
        </w:rPr>
        <w:t>Муниципальный жилищный фонд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4DF55CD" w14:textId="15ED8BAF" w:rsidR="00B82367" w:rsidRDefault="00B82367" w:rsidP="00C20CD0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2367">
        <w:rPr>
          <w:rFonts w:ascii="Times New Roman" w:hAnsi="Times New Roman" w:cs="Times New Roman"/>
          <w:sz w:val="24"/>
          <w:szCs w:val="24"/>
        </w:rPr>
        <w:t xml:space="preserve">За </w:t>
      </w:r>
      <w:r w:rsidR="00B0309C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0008C3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B0309C">
        <w:rPr>
          <w:rFonts w:ascii="Times New Roman" w:hAnsi="Times New Roman" w:cs="Times New Roman"/>
          <w:sz w:val="24"/>
          <w:szCs w:val="24"/>
        </w:rPr>
        <w:t>4</w:t>
      </w:r>
      <w:r w:rsidRPr="00B82367"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 w:rsidRPr="00B82367">
        <w:rPr>
          <w:rFonts w:ascii="Times New Roman" w:hAnsi="Times New Roman" w:cs="Times New Roman"/>
          <w:sz w:val="24"/>
          <w:szCs w:val="24"/>
        </w:rPr>
        <w:t xml:space="preserve"> из числа поступивших обращений было поставлено </w:t>
      </w:r>
      <w:r w:rsidR="002D4620">
        <w:rPr>
          <w:rFonts w:ascii="Times New Roman" w:hAnsi="Times New Roman" w:cs="Times New Roman"/>
          <w:color w:val="000000" w:themeColor="text1"/>
          <w:sz w:val="24"/>
          <w:szCs w:val="24"/>
        </w:rPr>
        <w:t>70</w:t>
      </w:r>
      <w:r w:rsidRPr="00B82367">
        <w:rPr>
          <w:rFonts w:ascii="Times New Roman" w:hAnsi="Times New Roman" w:cs="Times New Roman"/>
          <w:sz w:val="24"/>
          <w:szCs w:val="24"/>
        </w:rPr>
        <w:t xml:space="preserve"> на </w:t>
      </w:r>
      <w:r w:rsidR="002D4620" w:rsidRPr="00B82367">
        <w:rPr>
          <w:rFonts w:ascii="Times New Roman" w:hAnsi="Times New Roman" w:cs="Times New Roman"/>
          <w:sz w:val="24"/>
          <w:szCs w:val="24"/>
        </w:rPr>
        <w:t>контроль, из</w:t>
      </w:r>
      <w:r w:rsidRPr="00B82367">
        <w:rPr>
          <w:rFonts w:ascii="Times New Roman" w:hAnsi="Times New Roman" w:cs="Times New Roman"/>
          <w:sz w:val="24"/>
          <w:szCs w:val="24"/>
        </w:rPr>
        <w:t xml:space="preserve"> них</w:t>
      </w:r>
      <w:r w:rsidR="002D4620">
        <w:rPr>
          <w:rFonts w:ascii="Times New Roman" w:hAnsi="Times New Roman" w:cs="Times New Roman"/>
          <w:sz w:val="24"/>
          <w:szCs w:val="24"/>
        </w:rPr>
        <w:t xml:space="preserve"> 12</w:t>
      </w:r>
      <w:r w:rsidRPr="00B82367">
        <w:rPr>
          <w:rFonts w:ascii="Times New Roman" w:hAnsi="Times New Roman" w:cs="Times New Roman"/>
          <w:sz w:val="24"/>
          <w:szCs w:val="24"/>
        </w:rPr>
        <w:t xml:space="preserve"> на особый контроль</w:t>
      </w:r>
      <w:r w:rsidR="002D4620">
        <w:rPr>
          <w:rFonts w:ascii="Times New Roman" w:hAnsi="Times New Roman" w:cs="Times New Roman"/>
          <w:sz w:val="24"/>
          <w:szCs w:val="24"/>
        </w:rPr>
        <w:t xml:space="preserve"> (</w:t>
      </w:r>
      <w:r w:rsidRPr="00B82367">
        <w:rPr>
          <w:rFonts w:ascii="Times New Roman" w:hAnsi="Times New Roman" w:cs="Times New Roman"/>
          <w:sz w:val="24"/>
          <w:szCs w:val="24"/>
        </w:rPr>
        <w:t>из вышестоящих органов власти</w:t>
      </w:r>
      <w:r w:rsidR="002D4620">
        <w:rPr>
          <w:rFonts w:ascii="Times New Roman" w:hAnsi="Times New Roman" w:cs="Times New Roman"/>
          <w:sz w:val="24"/>
          <w:szCs w:val="24"/>
        </w:rPr>
        <w:t>)</w:t>
      </w:r>
      <w:r w:rsidRPr="00B8236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Нарушений по срокам предоставления ответов граж</w:t>
      </w:r>
      <w:r w:rsidR="00BE00B4">
        <w:rPr>
          <w:rFonts w:ascii="Times New Roman" w:hAnsi="Times New Roman" w:cs="Times New Roman"/>
          <w:sz w:val="24"/>
          <w:szCs w:val="24"/>
        </w:rPr>
        <w:t>данам</w:t>
      </w:r>
      <w:r>
        <w:rPr>
          <w:rFonts w:ascii="Times New Roman" w:hAnsi="Times New Roman" w:cs="Times New Roman"/>
          <w:sz w:val="24"/>
          <w:szCs w:val="24"/>
        </w:rPr>
        <w:t>, а также ответов на запросы из вышестоящих органов власти нет.</w:t>
      </w:r>
    </w:p>
    <w:p w14:paraId="722813A8" w14:textId="77777777" w:rsidR="00C20CD0" w:rsidRDefault="00C20CD0" w:rsidP="00C20CD0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6EB6347" w14:textId="77777777" w:rsidR="00B12F46" w:rsidRDefault="00BE00B4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C20CD0">
        <w:rPr>
          <w:rFonts w:ascii="Times New Roman" w:hAnsi="Times New Roman" w:cs="Times New Roman"/>
          <w:b/>
          <w:sz w:val="24"/>
          <w:szCs w:val="24"/>
        </w:rPr>
        <w:t>Сведения об обращениях граждан, поступивших в Муниципальное образование город Покачи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1F4C716A" w14:textId="77777777" w:rsidR="00220183" w:rsidRDefault="00220183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597"/>
        <w:gridCol w:w="2748"/>
      </w:tblGrid>
      <w:tr w:rsidR="00B12F46" w14:paraId="597E9A0B" w14:textId="77777777" w:rsidTr="002D4620">
        <w:tc>
          <w:tcPr>
            <w:tcW w:w="6597" w:type="dxa"/>
            <w:vAlign w:val="center"/>
          </w:tcPr>
          <w:p w14:paraId="52A7A215" w14:textId="77777777" w:rsidR="00B12F46" w:rsidRPr="00C20CD0" w:rsidRDefault="00BE00B4" w:rsidP="00BE00B4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0CD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2748" w:type="dxa"/>
            <w:vAlign w:val="center"/>
          </w:tcPr>
          <w:p w14:paraId="0401F0C6" w14:textId="77777777" w:rsidR="00B12F46" w:rsidRPr="00C20CD0" w:rsidRDefault="00BE00B4" w:rsidP="00BE00B4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0CD0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 в отчетном периоде</w:t>
            </w:r>
          </w:p>
        </w:tc>
      </w:tr>
      <w:tr w:rsidR="00BE00B4" w14:paraId="5CBBC56C" w14:textId="77777777" w:rsidTr="002D4620">
        <w:tc>
          <w:tcPr>
            <w:tcW w:w="6597" w:type="dxa"/>
            <w:vAlign w:val="center"/>
          </w:tcPr>
          <w:p w14:paraId="68E88816" w14:textId="5B286290" w:rsidR="00BE00B4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Гуманное отношение к животным. Создание приютов для животных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748" w:type="dxa"/>
            <w:vAlign w:val="center"/>
          </w:tcPr>
          <w:p w14:paraId="3BB9AA01" w14:textId="134559DC" w:rsidR="00BE00B4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08C3" w14:paraId="643E1F55" w14:textId="77777777" w:rsidTr="002D4620">
        <w:tc>
          <w:tcPr>
            <w:tcW w:w="6597" w:type="dxa"/>
            <w:vAlign w:val="center"/>
          </w:tcPr>
          <w:p w14:paraId="2A91B101" w14:textId="226FF0EA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Дорожные знаки и дорожная отметка</w:t>
            </w:r>
          </w:p>
        </w:tc>
        <w:tc>
          <w:tcPr>
            <w:tcW w:w="2748" w:type="dxa"/>
            <w:vAlign w:val="center"/>
          </w:tcPr>
          <w:p w14:paraId="32403500" w14:textId="77777777"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461DB" w14:paraId="497385F7" w14:textId="77777777" w:rsidTr="002D4620">
        <w:tc>
          <w:tcPr>
            <w:tcW w:w="6597" w:type="dxa"/>
            <w:vAlign w:val="center"/>
          </w:tcPr>
          <w:p w14:paraId="3E44F405" w14:textId="3272BF1C" w:rsidR="00F461DB" w:rsidRPr="000008C3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Увековечение памяти выдающихся людей, исторических событий. Присвоение имен</w:t>
            </w:r>
          </w:p>
        </w:tc>
        <w:tc>
          <w:tcPr>
            <w:tcW w:w="2748" w:type="dxa"/>
            <w:vAlign w:val="center"/>
          </w:tcPr>
          <w:p w14:paraId="76522C1F" w14:textId="77777777" w:rsidR="00F461DB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06FB4" w14:paraId="0A4260AA" w14:textId="77777777" w:rsidTr="002D4620">
        <w:tc>
          <w:tcPr>
            <w:tcW w:w="6597" w:type="dxa"/>
            <w:vAlign w:val="center"/>
          </w:tcPr>
          <w:p w14:paraId="6FE7335D" w14:textId="25605193" w:rsidR="00706FB4" w:rsidRPr="000008C3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Арендные отношения</w:t>
            </w:r>
          </w:p>
        </w:tc>
        <w:tc>
          <w:tcPr>
            <w:tcW w:w="2748" w:type="dxa"/>
            <w:vAlign w:val="center"/>
          </w:tcPr>
          <w:p w14:paraId="13AA6070" w14:textId="77777777" w:rsidR="00706FB4" w:rsidRDefault="0035371A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08C3" w14:paraId="15FAA497" w14:textId="77777777" w:rsidTr="002D4620">
        <w:tc>
          <w:tcPr>
            <w:tcW w:w="6597" w:type="dxa"/>
            <w:vAlign w:val="center"/>
          </w:tcPr>
          <w:p w14:paraId="2F83012C" w14:textId="75822E72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Многодетные семьи. Малоимущие семьи. Неполные семьи. Молодые семьи</w:t>
            </w:r>
          </w:p>
        </w:tc>
        <w:tc>
          <w:tcPr>
            <w:tcW w:w="2748" w:type="dxa"/>
            <w:vAlign w:val="center"/>
          </w:tcPr>
          <w:p w14:paraId="4FD0BD4A" w14:textId="3354C8EF" w:rsidR="000008C3" w:rsidRDefault="008C5302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0008C3" w14:paraId="49DF319D" w14:textId="77777777" w:rsidTr="002D4620">
        <w:tc>
          <w:tcPr>
            <w:tcW w:w="6597" w:type="dxa"/>
            <w:vAlign w:val="center"/>
          </w:tcPr>
          <w:p w14:paraId="4B88ED20" w14:textId="16F49762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Благодарность, приглашения, поздравления органу местного самоуправления</w:t>
            </w:r>
          </w:p>
        </w:tc>
        <w:tc>
          <w:tcPr>
            <w:tcW w:w="2748" w:type="dxa"/>
            <w:vAlign w:val="center"/>
          </w:tcPr>
          <w:p w14:paraId="5EFDCE46" w14:textId="294D11E6" w:rsidR="000008C3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08C3" w14:paraId="6E1031B5" w14:textId="77777777" w:rsidTr="002D4620">
        <w:tc>
          <w:tcPr>
            <w:tcW w:w="6597" w:type="dxa"/>
            <w:vAlign w:val="center"/>
          </w:tcPr>
          <w:p w14:paraId="127F3A3E" w14:textId="48511F0B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Военно-техническое сотрудничество</w:t>
            </w:r>
          </w:p>
        </w:tc>
        <w:tc>
          <w:tcPr>
            <w:tcW w:w="2748" w:type="dxa"/>
            <w:vAlign w:val="center"/>
          </w:tcPr>
          <w:p w14:paraId="35EA06B6" w14:textId="37DB1319" w:rsidR="000008C3" w:rsidRDefault="003B4947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08C3" w14:paraId="1AF5ECE4" w14:textId="77777777" w:rsidTr="002D4620">
        <w:tc>
          <w:tcPr>
            <w:tcW w:w="6597" w:type="dxa"/>
            <w:vAlign w:val="center"/>
          </w:tcPr>
          <w:p w14:paraId="7E4FD26E" w14:textId="039EE70F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Трудоустройство.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Безработица. Органы службы занятости. Государственные услуги в области содействия занятости населения</w:t>
            </w:r>
          </w:p>
        </w:tc>
        <w:tc>
          <w:tcPr>
            <w:tcW w:w="2748" w:type="dxa"/>
            <w:vAlign w:val="center"/>
          </w:tcPr>
          <w:p w14:paraId="5748B288" w14:textId="272F31E9" w:rsidR="000008C3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08C3" w14:paraId="2F68E284" w14:textId="77777777" w:rsidTr="002D4620">
        <w:tc>
          <w:tcPr>
            <w:tcW w:w="6597" w:type="dxa"/>
            <w:vAlign w:val="center"/>
          </w:tcPr>
          <w:p w14:paraId="678DA65D" w14:textId="48E83E95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Дисциплина труда. Привлечение к дисциплинарное ответственности</w:t>
            </w:r>
          </w:p>
        </w:tc>
        <w:tc>
          <w:tcPr>
            <w:tcW w:w="2748" w:type="dxa"/>
            <w:vAlign w:val="center"/>
          </w:tcPr>
          <w:p w14:paraId="40343F30" w14:textId="77777777"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14:paraId="70192B26" w14:textId="77777777" w:rsidTr="002D4620">
        <w:tc>
          <w:tcPr>
            <w:tcW w:w="6597" w:type="dxa"/>
            <w:vAlign w:val="center"/>
          </w:tcPr>
          <w:p w14:paraId="65C69FC4" w14:textId="79F935BA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Трудовой стаж и трудовые книжки</w:t>
            </w:r>
          </w:p>
        </w:tc>
        <w:tc>
          <w:tcPr>
            <w:tcW w:w="2748" w:type="dxa"/>
            <w:vAlign w:val="center"/>
          </w:tcPr>
          <w:p w14:paraId="0FEC1CCA" w14:textId="0515B0FF" w:rsidR="000008C3" w:rsidRDefault="008C5302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461DB" w14:paraId="71DAE4AB" w14:textId="77777777" w:rsidTr="002D4620">
        <w:tc>
          <w:tcPr>
            <w:tcW w:w="6597" w:type="dxa"/>
            <w:vAlign w:val="center"/>
          </w:tcPr>
          <w:p w14:paraId="109952BC" w14:textId="4BFD6B42" w:rsidR="00F461DB" w:rsidRPr="000008C3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обеспечение, социальная поддержка и социальная помощь семьям, имеющим детей, в том числе многодетным семьям и одиноким родителям, гражданам пожилого возраста, гражданам, находящимся в трудной жизненной ситуации, малоимущим гражданам</w:t>
            </w:r>
          </w:p>
        </w:tc>
        <w:tc>
          <w:tcPr>
            <w:tcW w:w="2748" w:type="dxa"/>
            <w:vAlign w:val="center"/>
          </w:tcPr>
          <w:p w14:paraId="6507A892" w14:textId="24ABA8A0" w:rsidR="00F461DB" w:rsidRDefault="008C5302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0008C3" w14:paraId="7299FD63" w14:textId="77777777" w:rsidTr="002D4620">
        <w:tc>
          <w:tcPr>
            <w:tcW w:w="6597" w:type="dxa"/>
            <w:vAlign w:val="center"/>
          </w:tcPr>
          <w:p w14:paraId="75836915" w14:textId="320CAB26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льгот в связи с награждением или присвоением почетных званий</w:t>
            </w:r>
          </w:p>
        </w:tc>
        <w:tc>
          <w:tcPr>
            <w:tcW w:w="2748" w:type="dxa"/>
            <w:vAlign w:val="center"/>
          </w:tcPr>
          <w:p w14:paraId="4D63394C" w14:textId="6B36FED0" w:rsidR="000008C3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14:paraId="72E78D73" w14:textId="77777777" w:rsidTr="002D4620">
        <w:tc>
          <w:tcPr>
            <w:tcW w:w="6597" w:type="dxa"/>
            <w:vAlign w:val="center"/>
          </w:tcPr>
          <w:p w14:paraId="189AA492" w14:textId="559AA17A" w:rsidR="000008C3" w:rsidRPr="00BE00B4" w:rsidRDefault="0069401D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0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Звание "Ветеран труда», Участник трудового фронта». Льготы и меры социальной поддержки ветеранов труда, участников трудового фронта</w:t>
            </w:r>
          </w:p>
        </w:tc>
        <w:tc>
          <w:tcPr>
            <w:tcW w:w="2748" w:type="dxa"/>
            <w:vAlign w:val="center"/>
          </w:tcPr>
          <w:p w14:paraId="7FA83433" w14:textId="2831BA0F" w:rsid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14:paraId="19FD6FAE" w14:textId="77777777" w:rsidTr="002D4620">
        <w:tc>
          <w:tcPr>
            <w:tcW w:w="6597" w:type="dxa"/>
            <w:vAlign w:val="center"/>
          </w:tcPr>
          <w:p w14:paraId="382A579C" w14:textId="042FA810" w:rsidR="000008C3" w:rsidRPr="000008C3" w:rsidRDefault="00116497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64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Деятельность центров дополнительного образования (домов культуры, творческих коллективов, центров)</w:t>
            </w:r>
          </w:p>
        </w:tc>
        <w:tc>
          <w:tcPr>
            <w:tcW w:w="2748" w:type="dxa"/>
            <w:vAlign w:val="center"/>
          </w:tcPr>
          <w:p w14:paraId="4B6FC5A0" w14:textId="4D4DE5CD" w:rsidR="000008C3" w:rsidRDefault="008C5302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461DB" w14:paraId="7236F96B" w14:textId="77777777" w:rsidTr="002D4620">
        <w:tc>
          <w:tcPr>
            <w:tcW w:w="6597" w:type="dxa"/>
            <w:vAlign w:val="center"/>
          </w:tcPr>
          <w:p w14:paraId="2AB236E9" w14:textId="7294E10C" w:rsidR="00F461DB" w:rsidRPr="000008C3" w:rsidRDefault="00116497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1649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Конфликтные ситуации в образовательных учреждениях</w:t>
            </w:r>
          </w:p>
        </w:tc>
        <w:tc>
          <w:tcPr>
            <w:tcW w:w="2748" w:type="dxa"/>
            <w:vAlign w:val="center"/>
          </w:tcPr>
          <w:p w14:paraId="11F1542D" w14:textId="680FF23C" w:rsidR="00F461DB" w:rsidRDefault="00116497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008C3" w14:paraId="208AAA33" w14:textId="77777777" w:rsidTr="002D4620">
        <w:tc>
          <w:tcPr>
            <w:tcW w:w="6597" w:type="dxa"/>
            <w:vAlign w:val="center"/>
          </w:tcPr>
          <w:p w14:paraId="420B6B1E" w14:textId="77777777"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Приватизация земельных участков</w:t>
            </w:r>
          </w:p>
        </w:tc>
        <w:tc>
          <w:tcPr>
            <w:tcW w:w="2748" w:type="dxa"/>
            <w:vAlign w:val="center"/>
          </w:tcPr>
          <w:p w14:paraId="4B193171" w14:textId="77777777" w:rsidR="000008C3" w:rsidRDefault="00F924B8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008C3" w14:paraId="76B13001" w14:textId="77777777" w:rsidTr="002D4620">
        <w:tc>
          <w:tcPr>
            <w:tcW w:w="6597" w:type="dxa"/>
            <w:vAlign w:val="center"/>
          </w:tcPr>
          <w:p w14:paraId="02B01A75" w14:textId="77777777"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Производственная, хозяйственная и финансовая деятельность предприятий и организаций</w:t>
            </w:r>
          </w:p>
        </w:tc>
        <w:tc>
          <w:tcPr>
            <w:tcW w:w="2748" w:type="dxa"/>
            <w:vAlign w:val="center"/>
          </w:tcPr>
          <w:p w14:paraId="38F3A943" w14:textId="77777777"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14:paraId="0C0431AD" w14:textId="77777777" w:rsidTr="002D4620">
        <w:tc>
          <w:tcPr>
            <w:tcW w:w="6597" w:type="dxa"/>
            <w:vAlign w:val="center"/>
          </w:tcPr>
          <w:p w14:paraId="068B7DD8" w14:textId="77777777"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Реклама (за исключением рекламы в СМИ)</w:t>
            </w:r>
          </w:p>
        </w:tc>
        <w:tc>
          <w:tcPr>
            <w:tcW w:w="2748" w:type="dxa"/>
            <w:vAlign w:val="center"/>
          </w:tcPr>
          <w:p w14:paraId="3067751A" w14:textId="77777777"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06FB4" w14:paraId="49856D7C" w14:textId="77777777" w:rsidTr="002D4620">
        <w:tc>
          <w:tcPr>
            <w:tcW w:w="6597" w:type="dxa"/>
            <w:vAlign w:val="center"/>
          </w:tcPr>
          <w:p w14:paraId="17F27B6A" w14:textId="77777777" w:rsidR="00706FB4" w:rsidRPr="000008C3" w:rsidRDefault="00706F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транспортной инфраструктуры</w:t>
            </w:r>
          </w:p>
        </w:tc>
        <w:tc>
          <w:tcPr>
            <w:tcW w:w="2748" w:type="dxa"/>
            <w:vAlign w:val="center"/>
          </w:tcPr>
          <w:p w14:paraId="4C754283" w14:textId="77777777" w:rsidR="00706FB4" w:rsidRDefault="00706F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06FB4" w14:paraId="1D974142" w14:textId="77777777" w:rsidTr="002D4620">
        <w:tc>
          <w:tcPr>
            <w:tcW w:w="6597" w:type="dxa"/>
            <w:vAlign w:val="center"/>
          </w:tcPr>
          <w:p w14:paraId="1EC61C58" w14:textId="77777777" w:rsidR="00706FB4" w:rsidRPr="000008C3" w:rsidRDefault="00706F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и реконструкция дороги</w:t>
            </w:r>
          </w:p>
        </w:tc>
        <w:tc>
          <w:tcPr>
            <w:tcW w:w="2748" w:type="dxa"/>
            <w:vAlign w:val="center"/>
          </w:tcPr>
          <w:p w14:paraId="313A1DD5" w14:textId="102E27B6" w:rsidR="00706FB4" w:rsidRDefault="00501C4F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0008C3" w14:paraId="7CD34F9D" w14:textId="77777777" w:rsidTr="002D4620">
        <w:tc>
          <w:tcPr>
            <w:tcW w:w="6597" w:type="dxa"/>
            <w:vAlign w:val="center"/>
          </w:tcPr>
          <w:p w14:paraId="4EAF4263" w14:textId="77777777"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Трудоустройство. Безработица. Органы службы занятости. Государственные услуги в области содействия занятости населения</w:t>
            </w:r>
          </w:p>
        </w:tc>
        <w:tc>
          <w:tcPr>
            <w:tcW w:w="2748" w:type="dxa"/>
            <w:vAlign w:val="center"/>
          </w:tcPr>
          <w:p w14:paraId="3492BFC2" w14:textId="4BB24C17" w:rsidR="000008C3" w:rsidRDefault="003B4947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008C3" w14:paraId="153F10BD" w14:textId="77777777" w:rsidTr="002D4620">
        <w:tc>
          <w:tcPr>
            <w:tcW w:w="6597" w:type="dxa"/>
            <w:vAlign w:val="center"/>
          </w:tcPr>
          <w:p w14:paraId="51A22794" w14:textId="77777777"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Уборка снега, опавших листьев, мусора и посторонних предметов</w:t>
            </w:r>
          </w:p>
        </w:tc>
        <w:tc>
          <w:tcPr>
            <w:tcW w:w="2748" w:type="dxa"/>
            <w:vAlign w:val="center"/>
          </w:tcPr>
          <w:p w14:paraId="54D5482F" w14:textId="49704D21" w:rsidR="000008C3" w:rsidRDefault="003B4947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2D4620" w14:paraId="000EC8B1" w14:textId="77777777" w:rsidTr="002D4620">
        <w:tc>
          <w:tcPr>
            <w:tcW w:w="6597" w:type="dxa"/>
            <w:vAlign w:val="center"/>
          </w:tcPr>
          <w:p w14:paraId="561F1F56" w14:textId="1AB91E42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жилищный фонд</w:t>
            </w:r>
          </w:p>
        </w:tc>
        <w:tc>
          <w:tcPr>
            <w:tcW w:w="2748" w:type="dxa"/>
            <w:vAlign w:val="center"/>
          </w:tcPr>
          <w:p w14:paraId="0302088D" w14:textId="558C1931" w:rsidR="002D4620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2D4620" w14:paraId="0C2E1EDA" w14:textId="77777777" w:rsidTr="002D4620">
        <w:tc>
          <w:tcPr>
            <w:tcW w:w="6597" w:type="dxa"/>
            <w:vAlign w:val="center"/>
          </w:tcPr>
          <w:p w14:paraId="21F793E3" w14:textId="72FA9AC6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Выборы Президента Российской Федерации</w:t>
            </w:r>
          </w:p>
        </w:tc>
        <w:tc>
          <w:tcPr>
            <w:tcW w:w="2748" w:type="dxa"/>
            <w:vAlign w:val="center"/>
          </w:tcPr>
          <w:p w14:paraId="31F12BE8" w14:textId="77777777" w:rsidR="002D4620" w:rsidRDefault="002D4620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D4620" w14:paraId="28DDB699" w14:textId="77777777" w:rsidTr="002D4620">
        <w:tc>
          <w:tcPr>
            <w:tcW w:w="6597" w:type="dxa"/>
            <w:vAlign w:val="center"/>
          </w:tcPr>
          <w:p w14:paraId="265BF1E0" w14:textId="16C73D85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Отсрочка от призыва</w:t>
            </w:r>
          </w:p>
        </w:tc>
        <w:tc>
          <w:tcPr>
            <w:tcW w:w="2748" w:type="dxa"/>
            <w:vAlign w:val="center"/>
          </w:tcPr>
          <w:p w14:paraId="305ADD04" w14:textId="4FBC0D5E" w:rsidR="002D4620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D4620" w14:paraId="44FA9848" w14:textId="77777777" w:rsidTr="002D4620">
        <w:tc>
          <w:tcPr>
            <w:tcW w:w="6597" w:type="dxa"/>
          </w:tcPr>
          <w:p w14:paraId="022C4668" w14:textId="36453BEF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Равенство перед законом и судом</w:t>
            </w:r>
          </w:p>
        </w:tc>
        <w:tc>
          <w:tcPr>
            <w:tcW w:w="2748" w:type="dxa"/>
          </w:tcPr>
          <w:p w14:paraId="7795B2D5" w14:textId="74ABBA01" w:rsidR="002D4620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D4620" w14:paraId="6EE9D33E" w14:textId="77777777" w:rsidTr="002D4620">
        <w:tc>
          <w:tcPr>
            <w:tcW w:w="6597" w:type="dxa"/>
          </w:tcPr>
          <w:p w14:paraId="5CB0D926" w14:textId="608BC2E2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2748" w:type="dxa"/>
          </w:tcPr>
          <w:p w14:paraId="07875C3A" w14:textId="6CC04246" w:rsidR="002D4620" w:rsidRDefault="002D4620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D4620" w14:paraId="15D0B561" w14:textId="77777777" w:rsidTr="002D4620">
        <w:tc>
          <w:tcPr>
            <w:tcW w:w="6597" w:type="dxa"/>
          </w:tcPr>
          <w:p w14:paraId="1B59D7E1" w14:textId="30EC720B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Социально-экономическое развитие субъектов Российской Федерации</w:t>
            </w:r>
          </w:p>
        </w:tc>
        <w:tc>
          <w:tcPr>
            <w:tcW w:w="2748" w:type="dxa"/>
          </w:tcPr>
          <w:p w14:paraId="60BB8B02" w14:textId="79DFE676" w:rsidR="002D4620" w:rsidRDefault="002D4620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D4620" w14:paraId="3F02DA38" w14:textId="77777777" w:rsidTr="002D4620">
        <w:tc>
          <w:tcPr>
            <w:tcW w:w="6597" w:type="dxa"/>
          </w:tcPr>
          <w:p w14:paraId="02CB0210" w14:textId="08B0D125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Опека и попечительство. Службы по обсаживанию детей, оказавшихся в сложной жизненной ситуации</w:t>
            </w:r>
          </w:p>
        </w:tc>
        <w:tc>
          <w:tcPr>
            <w:tcW w:w="2748" w:type="dxa"/>
          </w:tcPr>
          <w:p w14:paraId="411ADFA7" w14:textId="31E3A92E" w:rsidR="002D4620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D4620" w14:paraId="1499606F" w14:textId="77777777" w:rsidTr="002D4620">
        <w:tc>
          <w:tcPr>
            <w:tcW w:w="6597" w:type="dxa"/>
          </w:tcPr>
          <w:p w14:paraId="6B7A6AEF" w14:textId="787689D6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Дистанционное образование</w:t>
            </w:r>
          </w:p>
        </w:tc>
        <w:tc>
          <w:tcPr>
            <w:tcW w:w="2748" w:type="dxa"/>
          </w:tcPr>
          <w:p w14:paraId="526555CC" w14:textId="7692C87B" w:rsidR="002D4620" w:rsidRDefault="002D4620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D4620" w14:paraId="2B140911" w14:textId="77777777" w:rsidTr="002D4620">
        <w:tc>
          <w:tcPr>
            <w:tcW w:w="6597" w:type="dxa"/>
          </w:tcPr>
          <w:p w14:paraId="5B153653" w14:textId="629D7587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Культурное наследие народов Российской Федерации и сохранение историко-культурных территорий</w:t>
            </w:r>
          </w:p>
        </w:tc>
        <w:tc>
          <w:tcPr>
            <w:tcW w:w="2748" w:type="dxa"/>
          </w:tcPr>
          <w:p w14:paraId="57D1EA3D" w14:textId="4DB299A1" w:rsidR="002D4620" w:rsidRDefault="002D4620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D4620" w14:paraId="5CA32422" w14:textId="77777777" w:rsidTr="002D4620">
        <w:tc>
          <w:tcPr>
            <w:tcW w:w="6597" w:type="dxa"/>
          </w:tcPr>
          <w:p w14:paraId="3AACA206" w14:textId="390FA6D2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Популяризация и пропаганда физической культуры и спорта</w:t>
            </w:r>
          </w:p>
        </w:tc>
        <w:tc>
          <w:tcPr>
            <w:tcW w:w="2748" w:type="dxa"/>
          </w:tcPr>
          <w:p w14:paraId="0BD099A6" w14:textId="2F6430CF" w:rsidR="002D4620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D4620" w14:paraId="4D95DB02" w14:textId="77777777" w:rsidTr="002D4620">
        <w:tc>
          <w:tcPr>
            <w:tcW w:w="6597" w:type="dxa"/>
          </w:tcPr>
          <w:p w14:paraId="79AE1A58" w14:textId="4E95DEB9" w:rsidR="002D4620" w:rsidRPr="000008C3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53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 благоустройство</w:t>
            </w:r>
          </w:p>
        </w:tc>
        <w:tc>
          <w:tcPr>
            <w:tcW w:w="2748" w:type="dxa"/>
          </w:tcPr>
          <w:p w14:paraId="273594B0" w14:textId="252DDACE" w:rsidR="002D4620" w:rsidRDefault="008C5302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2D4620" w14:paraId="0D124A68" w14:textId="77777777" w:rsidTr="002D4620">
        <w:tc>
          <w:tcPr>
            <w:tcW w:w="6597" w:type="dxa"/>
          </w:tcPr>
          <w:p w14:paraId="08FFC8FA" w14:textId="72342B1C" w:rsidR="002D4620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Компенсация морального и материального вреда.</w:t>
            </w:r>
          </w:p>
        </w:tc>
        <w:tc>
          <w:tcPr>
            <w:tcW w:w="2748" w:type="dxa"/>
          </w:tcPr>
          <w:p w14:paraId="57CDCBDA" w14:textId="19ECFDE8" w:rsidR="002D4620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D4620" w14:paraId="74713902" w14:textId="77777777" w:rsidTr="002D4620">
        <w:tc>
          <w:tcPr>
            <w:tcW w:w="6597" w:type="dxa"/>
          </w:tcPr>
          <w:p w14:paraId="11BD33F4" w14:textId="1376BB52" w:rsidR="002D4620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Полномочия государственных органов и органов местного самоуправления в области земельных отношений, в том </w:t>
            </w: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числе связанных с "дальневосточным гектаром"</w:t>
            </w:r>
          </w:p>
        </w:tc>
        <w:tc>
          <w:tcPr>
            <w:tcW w:w="2748" w:type="dxa"/>
          </w:tcPr>
          <w:p w14:paraId="227EC5A6" w14:textId="1FA18BA0" w:rsidR="002D4620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</w:tr>
      <w:tr w:rsidR="003B4947" w14:paraId="57968E00" w14:textId="77777777" w:rsidTr="003B4947">
        <w:tc>
          <w:tcPr>
            <w:tcW w:w="6597" w:type="dxa"/>
          </w:tcPr>
          <w:p w14:paraId="69DEDCD1" w14:textId="3D288564" w:rsidR="003B4947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Выделение земельных участков для индивидуального жилого строительства</w:t>
            </w:r>
          </w:p>
        </w:tc>
        <w:tc>
          <w:tcPr>
            <w:tcW w:w="2748" w:type="dxa"/>
          </w:tcPr>
          <w:p w14:paraId="25CA2913" w14:textId="41797CD6" w:rsidR="003B4947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B4947" w14:paraId="7F83E7F3" w14:textId="77777777" w:rsidTr="003B4947">
        <w:tc>
          <w:tcPr>
            <w:tcW w:w="6597" w:type="dxa"/>
          </w:tcPr>
          <w:p w14:paraId="45D27682" w14:textId="6392B48B" w:rsidR="003B4947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Гражданская оборона, территориальная оборона</w:t>
            </w:r>
          </w:p>
        </w:tc>
        <w:tc>
          <w:tcPr>
            <w:tcW w:w="2748" w:type="dxa"/>
          </w:tcPr>
          <w:p w14:paraId="36193145" w14:textId="3F73DC75" w:rsidR="003B4947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B4947" w14:paraId="52018598" w14:textId="77777777" w:rsidTr="003B4947">
        <w:tc>
          <w:tcPr>
            <w:tcW w:w="6597" w:type="dxa"/>
          </w:tcPr>
          <w:p w14:paraId="026644DA" w14:textId="547F0BF0" w:rsidR="003B4947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жилья по договору социального найма</w:t>
            </w:r>
          </w:p>
        </w:tc>
        <w:tc>
          <w:tcPr>
            <w:tcW w:w="2748" w:type="dxa"/>
          </w:tcPr>
          <w:p w14:paraId="286BFE24" w14:textId="1699A115" w:rsidR="003B4947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3B4947" w14:paraId="0DDD3A74" w14:textId="77777777" w:rsidTr="003B4947">
        <w:tc>
          <w:tcPr>
            <w:tcW w:w="6597" w:type="dxa"/>
          </w:tcPr>
          <w:p w14:paraId="1F6EF2E2" w14:textId="63DE16A9" w:rsidR="003B4947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Регистрация по месту жительства и пребывания</w:t>
            </w:r>
          </w:p>
        </w:tc>
        <w:tc>
          <w:tcPr>
            <w:tcW w:w="2748" w:type="dxa"/>
          </w:tcPr>
          <w:p w14:paraId="7E6899B2" w14:textId="703BE08E" w:rsidR="003B4947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3B4947" w14:paraId="626BF103" w14:textId="77777777" w:rsidTr="003B4947">
        <w:tc>
          <w:tcPr>
            <w:tcW w:w="6597" w:type="dxa"/>
          </w:tcPr>
          <w:p w14:paraId="7B18201F" w14:textId="029CCB1E" w:rsidR="003B4947" w:rsidRPr="000008C3" w:rsidRDefault="003B4947" w:rsidP="003B494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Выделение жилья молодым семьям, специалистам</w:t>
            </w:r>
          </w:p>
        </w:tc>
        <w:tc>
          <w:tcPr>
            <w:tcW w:w="2748" w:type="dxa"/>
          </w:tcPr>
          <w:p w14:paraId="67953700" w14:textId="16FFDFCC" w:rsidR="003B4947" w:rsidRDefault="003B4947" w:rsidP="003B494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B4947" w14:paraId="32D028E5" w14:textId="77777777" w:rsidTr="003B4947">
        <w:tc>
          <w:tcPr>
            <w:tcW w:w="6597" w:type="dxa"/>
          </w:tcPr>
          <w:p w14:paraId="2F34D93E" w14:textId="40C8FEC4" w:rsidR="003B4947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Обмен жилых помещений. Оформление договора социального найма(найми) жилого помещения</w:t>
            </w:r>
          </w:p>
        </w:tc>
        <w:tc>
          <w:tcPr>
            <w:tcW w:w="2748" w:type="dxa"/>
          </w:tcPr>
          <w:p w14:paraId="197EDC25" w14:textId="03839FE7" w:rsidR="003B4947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B4947" w14:paraId="006A34DF" w14:textId="77777777" w:rsidTr="003B4947">
        <w:tc>
          <w:tcPr>
            <w:tcW w:w="6597" w:type="dxa"/>
          </w:tcPr>
          <w:p w14:paraId="76BDAE88" w14:textId="3B405694" w:rsidR="003B4947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общего имущества (канализация, вентиляция, кровля, ограждающие конструкции, инженерное оборудование, места общего пользования, придомовая территория)</w:t>
            </w:r>
          </w:p>
        </w:tc>
        <w:tc>
          <w:tcPr>
            <w:tcW w:w="2748" w:type="dxa"/>
          </w:tcPr>
          <w:p w14:paraId="65DD9356" w14:textId="59594366" w:rsidR="003B4947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B4947" w14:paraId="608590ED" w14:textId="77777777" w:rsidTr="003B4947">
        <w:tc>
          <w:tcPr>
            <w:tcW w:w="6597" w:type="dxa"/>
          </w:tcPr>
          <w:p w14:paraId="057AEE56" w14:textId="0555565B" w:rsidR="003B4947" w:rsidRPr="000008C3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49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Почтовое отправление или электронное сообщение, не имеющее смысла или содержащее рассуждения общего характера-не являющееся обращением</w:t>
            </w:r>
          </w:p>
        </w:tc>
        <w:tc>
          <w:tcPr>
            <w:tcW w:w="2748" w:type="dxa"/>
          </w:tcPr>
          <w:p w14:paraId="581609DF" w14:textId="77777777" w:rsidR="003B4947" w:rsidRDefault="003B4947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3B4947" w14:paraId="1516141A" w14:textId="77777777" w:rsidTr="003B4947">
        <w:tc>
          <w:tcPr>
            <w:tcW w:w="6597" w:type="dxa"/>
          </w:tcPr>
          <w:p w14:paraId="7F15B7AD" w14:textId="1BD7AE0F" w:rsidR="003B4947" w:rsidRPr="000008C3" w:rsidRDefault="00501C4F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1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Градостроительство. Архитектура и проектирование</w:t>
            </w:r>
          </w:p>
        </w:tc>
        <w:tc>
          <w:tcPr>
            <w:tcW w:w="2748" w:type="dxa"/>
          </w:tcPr>
          <w:p w14:paraId="7F34510B" w14:textId="135786C1" w:rsidR="003B4947" w:rsidRDefault="00501C4F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B4947" w14:paraId="4B7E9FEB" w14:textId="77777777" w:rsidTr="003B4947">
        <w:tc>
          <w:tcPr>
            <w:tcW w:w="6597" w:type="dxa"/>
          </w:tcPr>
          <w:p w14:paraId="0B0DDBBA" w14:textId="6DD8B26C" w:rsidR="003B4947" w:rsidRPr="000008C3" w:rsidRDefault="00501C4F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1C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Переработка вторичного сырья и бытовых отходов. Полигоны бытовых отходов</w:t>
            </w:r>
          </w:p>
        </w:tc>
        <w:tc>
          <w:tcPr>
            <w:tcW w:w="2748" w:type="dxa"/>
          </w:tcPr>
          <w:p w14:paraId="2DB31D7A" w14:textId="4DDE61DF" w:rsidR="003B4947" w:rsidRDefault="00501C4F" w:rsidP="00130B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5CB2E4BF" w14:textId="77777777" w:rsidR="002D4620" w:rsidRDefault="002D4620" w:rsidP="002D4620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14:paraId="32A93F8B" w14:textId="77777777" w:rsidR="002D4620" w:rsidRDefault="002D4620" w:rsidP="002D4620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14:paraId="51877E7C" w14:textId="77777777" w:rsidR="002D4620" w:rsidRDefault="002D4620" w:rsidP="002D4620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14:paraId="5235DC02" w14:textId="5890248A" w:rsidR="002D4620" w:rsidRDefault="002D4620" w:rsidP="002D4620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14:paraId="73A215DD" w14:textId="3424D438" w:rsidR="00B12F46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</w:t>
      </w:r>
      <w:r w:rsidR="000008C3">
        <w:rPr>
          <w:rFonts w:ascii="Times New Roman" w:hAnsi="Times New Roman" w:cs="Times New Roman"/>
          <w:sz w:val="24"/>
          <w:szCs w:val="24"/>
        </w:rPr>
        <w:t xml:space="preserve">рассмотрения обращений граждан за </w:t>
      </w:r>
      <w:r w:rsidR="0035371A" w:rsidRPr="0035371A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0008C3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85675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56757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C20CD0">
        <w:rPr>
          <w:rFonts w:ascii="Times New Roman" w:hAnsi="Times New Roman" w:cs="Times New Roman"/>
          <w:sz w:val="24"/>
          <w:szCs w:val="24"/>
        </w:rPr>
        <w:t>03.07.2024</w:t>
      </w:r>
      <w:bookmarkStart w:id="0" w:name="_GoBack"/>
      <w:bookmarkEnd w:id="0"/>
      <w:r w:rsidR="008567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предоставлены на диаграмме ниже</w:t>
      </w:r>
      <w:r w:rsidR="00856757">
        <w:rPr>
          <w:rFonts w:ascii="Times New Roman" w:hAnsi="Times New Roman" w:cs="Times New Roman"/>
          <w:sz w:val="24"/>
          <w:szCs w:val="24"/>
        </w:rPr>
        <w:t>.</w:t>
      </w:r>
    </w:p>
    <w:p w14:paraId="2C2DB2FA" w14:textId="77777777"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B12F46" w:rsidRPr="00B12F46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B12F46"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CA40FAA" wp14:editId="7970E434">
            <wp:extent cx="3486150" cy="27241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7037E5AD" w14:textId="77777777" w:rsid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3CD1">
        <w:rPr>
          <w:rFonts w:ascii="Times New Roman" w:hAnsi="Times New Roman" w:cs="Times New Roman"/>
          <w:b/>
          <w:sz w:val="24"/>
          <w:szCs w:val="24"/>
        </w:rPr>
        <w:t>Рассмотрение обращений граждан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2B731B47" w14:textId="77777777" w:rsidR="004C3CD1" w:rsidRP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9EA4F54" w14:textId="77777777" w:rsidR="00E021E9" w:rsidRPr="002C3628" w:rsidRDefault="00E021E9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Рассмотрение обращений граждан производится на основе типового общероссийского тематического классификатора обращений граждан, применяемого для систематизации, обобщения и анализа обращений. </w:t>
      </w:r>
    </w:p>
    <w:p w14:paraId="2CF22FDF" w14:textId="77777777" w:rsidR="002C3628" w:rsidRDefault="00DD23E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Для организации личного приема граждан главой города </w:t>
      </w:r>
      <w:r w:rsidR="00052BEA">
        <w:rPr>
          <w:rFonts w:ascii="Times New Roman" w:hAnsi="Times New Roman" w:cs="Times New Roman"/>
          <w:sz w:val="24"/>
          <w:szCs w:val="24"/>
        </w:rPr>
        <w:t xml:space="preserve">Покачи </w:t>
      </w:r>
      <w:r w:rsidRPr="002C3628">
        <w:rPr>
          <w:rFonts w:ascii="Times New Roman" w:hAnsi="Times New Roman" w:cs="Times New Roman"/>
          <w:sz w:val="24"/>
          <w:szCs w:val="24"/>
        </w:rPr>
        <w:t xml:space="preserve">и заместителями главы </w:t>
      </w:r>
      <w:r w:rsidR="00052BEA">
        <w:rPr>
          <w:rFonts w:ascii="Times New Roman" w:hAnsi="Times New Roman" w:cs="Times New Roman"/>
          <w:sz w:val="24"/>
          <w:szCs w:val="24"/>
        </w:rPr>
        <w:t>города Покачи</w:t>
      </w:r>
      <w:r w:rsidRPr="002C3628">
        <w:rPr>
          <w:rFonts w:ascii="Times New Roman" w:hAnsi="Times New Roman" w:cs="Times New Roman"/>
          <w:sz w:val="24"/>
          <w:szCs w:val="24"/>
        </w:rPr>
        <w:t xml:space="preserve"> установлены </w:t>
      </w:r>
      <w:r w:rsidR="002C3628">
        <w:rPr>
          <w:rFonts w:ascii="Times New Roman" w:hAnsi="Times New Roman" w:cs="Times New Roman"/>
          <w:sz w:val="24"/>
          <w:szCs w:val="24"/>
        </w:rPr>
        <w:t>и доведен</w:t>
      </w:r>
      <w:r w:rsidR="00E021E9" w:rsidRPr="002C3628">
        <w:rPr>
          <w:rFonts w:ascii="Times New Roman" w:hAnsi="Times New Roman" w:cs="Times New Roman"/>
          <w:sz w:val="24"/>
          <w:szCs w:val="24"/>
        </w:rPr>
        <w:t xml:space="preserve">ы до сведения граждан дни и часы, утвержденные распоряжением администрации города Покачи от 03.08.2022 № 93-р «О личном приеме граждан в администрации города Покачи» (ссылка на документы: </w:t>
      </w:r>
      <w:hyperlink r:id="rId8" w:history="1">
        <w:r w:rsidR="00E021E9" w:rsidRPr="002C3628">
          <w:rPr>
            <w:rStyle w:val="a6"/>
            <w:rFonts w:ascii="Times New Roman" w:hAnsi="Times New Roman" w:cs="Times New Roman"/>
            <w:sz w:val="24"/>
            <w:szCs w:val="24"/>
          </w:rPr>
          <w:t>https://admpokachi.ru/request/priem/vremya/</w:t>
        </w:r>
      </w:hyperlink>
      <w:r w:rsidR="00E021E9" w:rsidRPr="002C3628">
        <w:rPr>
          <w:rFonts w:ascii="Times New Roman" w:hAnsi="Times New Roman" w:cs="Times New Roman"/>
          <w:sz w:val="24"/>
          <w:szCs w:val="24"/>
        </w:rPr>
        <w:t>)</w:t>
      </w:r>
      <w:r w:rsidRPr="002C3628">
        <w:rPr>
          <w:rFonts w:ascii="Times New Roman" w:hAnsi="Times New Roman" w:cs="Times New Roman"/>
          <w:sz w:val="24"/>
          <w:szCs w:val="24"/>
        </w:rPr>
        <w:t>. Место приема – рабочие кабинеты руководителей. В случае необходимости день приема граждан переносится на другой день, но</w:t>
      </w:r>
      <w:r w:rsidR="00A97D9A" w:rsidRPr="002C3628">
        <w:rPr>
          <w:rFonts w:ascii="Times New Roman" w:hAnsi="Times New Roman" w:cs="Times New Roman"/>
          <w:sz w:val="24"/>
          <w:szCs w:val="24"/>
        </w:rPr>
        <w:t xml:space="preserve"> при этом гражданина уведомляют о дате приема. Ведется карточка личного приема, где фиксируется дата приема, по какому вопросу обращение, данные о </w:t>
      </w:r>
      <w:r w:rsidR="00A97D9A" w:rsidRPr="002C3628">
        <w:rPr>
          <w:rFonts w:ascii="Times New Roman" w:hAnsi="Times New Roman" w:cs="Times New Roman"/>
          <w:sz w:val="24"/>
          <w:szCs w:val="24"/>
        </w:rPr>
        <w:lastRenderedPageBreak/>
        <w:t xml:space="preserve">посетителе, контактный телефон и место работы, а также заполняется соглашение на обработку персональных данных для дальнейшей работы с обращением. Если во время личного приема обращение не может быть решено во время личного приема, оно излагается в письменной форме. </w:t>
      </w:r>
      <w:r w:rsidR="00E021E9" w:rsidRPr="002C3628">
        <w:rPr>
          <w:rFonts w:ascii="Times New Roman" w:hAnsi="Times New Roman" w:cs="Times New Roman"/>
          <w:sz w:val="24"/>
          <w:szCs w:val="24"/>
        </w:rPr>
        <w:t>По всем письменным обращениям гражданам даны ответы о решениях, принятых по предложениям/заявлениям/жалобам.</w:t>
      </w:r>
      <w:r w:rsidR="002C3628"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2233648" w14:textId="77777777" w:rsidR="002C3628" w:rsidRDefault="002C362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создания условий для своевременного и эффективного рассмотрения поступивших обращений г</w:t>
      </w:r>
      <w:r w:rsidR="00000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раждан, осуществляется контроль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соблюдением установленных действующим законодательством сроков рассмотрения обращений граждан, предоставлением ответов заявителям о принятых мерах, ответственными за исполнение должностными лицами органов местного самоуправления.</w:t>
      </w:r>
    </w:p>
    <w:p w14:paraId="5124E242" w14:textId="77777777" w:rsidR="00A97D9A" w:rsidRPr="002C3628" w:rsidRDefault="00A97D9A" w:rsidP="008567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08D1D3" w14:textId="77777777" w:rsidR="00A97D9A" w:rsidRPr="007F7ABB" w:rsidRDefault="002C3628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7ABB">
        <w:rPr>
          <w:rFonts w:ascii="Times New Roman" w:hAnsi="Times New Roman" w:cs="Times New Roman"/>
          <w:b/>
          <w:sz w:val="24"/>
          <w:szCs w:val="24"/>
        </w:rPr>
        <w:t xml:space="preserve">Предоставляем варианты </w:t>
      </w:r>
      <w:r w:rsidR="007F7ABB" w:rsidRPr="007F7ABB">
        <w:rPr>
          <w:rFonts w:ascii="Times New Roman" w:hAnsi="Times New Roman" w:cs="Times New Roman"/>
          <w:b/>
          <w:sz w:val="24"/>
          <w:szCs w:val="24"/>
        </w:rPr>
        <w:t>обращения</w:t>
      </w:r>
      <w:r w:rsidRPr="007F7ABB">
        <w:rPr>
          <w:rFonts w:ascii="Times New Roman" w:hAnsi="Times New Roman" w:cs="Times New Roman"/>
          <w:b/>
          <w:sz w:val="24"/>
          <w:szCs w:val="24"/>
        </w:rPr>
        <w:t xml:space="preserve"> с вопросом/предложением/жалобой/заявлением:</w:t>
      </w:r>
    </w:p>
    <w:p w14:paraId="606648F1" w14:textId="77777777" w:rsidR="002C3628" w:rsidRPr="002C3628" w:rsidRDefault="002C3628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936"/>
        <w:gridCol w:w="5635"/>
      </w:tblGrid>
      <w:tr w:rsidR="00A31473" w:rsidRPr="002C3628" w14:paraId="5DBE49CE" w14:textId="77777777" w:rsidTr="004C3CD1">
        <w:trPr>
          <w:jc w:val="center"/>
        </w:trPr>
        <w:tc>
          <w:tcPr>
            <w:tcW w:w="3936" w:type="dxa"/>
            <w:vAlign w:val="center"/>
          </w:tcPr>
          <w:p w14:paraId="4F0935B8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Электронная почта администрации города Покачи</w:t>
            </w:r>
          </w:p>
        </w:tc>
        <w:tc>
          <w:tcPr>
            <w:tcW w:w="5635" w:type="dxa"/>
            <w:vAlign w:val="center"/>
          </w:tcPr>
          <w:p w14:paraId="2F5EAA76" w14:textId="77777777" w:rsidR="00A31473" w:rsidRPr="002C3628" w:rsidRDefault="00C20CD0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9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admpokachi@admpokachi.ru</w:t>
              </w:r>
            </w:hyperlink>
          </w:p>
        </w:tc>
      </w:tr>
      <w:tr w:rsidR="00A31473" w:rsidRPr="002C3628" w14:paraId="3CDD56B4" w14:textId="77777777" w:rsidTr="004C3CD1">
        <w:trPr>
          <w:jc w:val="center"/>
        </w:trPr>
        <w:tc>
          <w:tcPr>
            <w:tcW w:w="3936" w:type="dxa"/>
            <w:vAlign w:val="center"/>
          </w:tcPr>
          <w:p w14:paraId="682254FA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Передача письменных обращений нарочно</w:t>
            </w:r>
          </w:p>
        </w:tc>
        <w:tc>
          <w:tcPr>
            <w:tcW w:w="5635" w:type="dxa"/>
            <w:vAlign w:val="center"/>
          </w:tcPr>
          <w:p w14:paraId="0822DF4E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Администрация города Покачи, улица Мира, дом 8/1, общий отдел, кабинет 201</w:t>
            </w:r>
          </w:p>
        </w:tc>
      </w:tr>
      <w:tr w:rsidR="00A31473" w:rsidRPr="002C3628" w14:paraId="372B6212" w14:textId="77777777" w:rsidTr="004C3CD1">
        <w:trPr>
          <w:jc w:val="center"/>
        </w:trPr>
        <w:tc>
          <w:tcPr>
            <w:tcW w:w="3936" w:type="dxa"/>
            <w:vAlign w:val="center"/>
          </w:tcPr>
          <w:p w14:paraId="1254070B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Личный прием главы</w:t>
            </w:r>
          </w:p>
        </w:tc>
        <w:tc>
          <w:tcPr>
            <w:tcW w:w="5635" w:type="dxa"/>
            <w:vAlign w:val="center"/>
          </w:tcPr>
          <w:p w14:paraId="3C9EE7B2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Для записи на личный прием необходимо обратиться по телефону 8(34669) 7-28-76</w:t>
            </w:r>
          </w:p>
        </w:tc>
      </w:tr>
      <w:tr w:rsidR="00A31473" w:rsidRPr="002C3628" w14:paraId="4C9DB159" w14:textId="77777777" w:rsidTr="004C3CD1">
        <w:trPr>
          <w:jc w:val="center"/>
        </w:trPr>
        <w:tc>
          <w:tcPr>
            <w:tcW w:w="3936" w:type="dxa"/>
            <w:vAlign w:val="center"/>
          </w:tcPr>
          <w:p w14:paraId="165E0E2E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Официальный сайт администрации города Покачи</w:t>
            </w:r>
          </w:p>
        </w:tc>
        <w:tc>
          <w:tcPr>
            <w:tcW w:w="5635" w:type="dxa"/>
            <w:vAlign w:val="center"/>
          </w:tcPr>
          <w:p w14:paraId="3152B2AF" w14:textId="77777777" w:rsidR="00A31473" w:rsidRPr="002C3628" w:rsidRDefault="00C20CD0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0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white"/>
                </w:rPr>
                <w:t>https://admpokachi.ru/request/faq/zadat-vopros/</w:t>
              </w:r>
            </w:hyperlink>
          </w:p>
        </w:tc>
      </w:tr>
      <w:tr w:rsidR="00A31473" w:rsidRPr="002C3628" w14:paraId="4B6A25E7" w14:textId="77777777" w:rsidTr="004C3CD1">
        <w:trPr>
          <w:jc w:val="center"/>
        </w:trPr>
        <w:tc>
          <w:tcPr>
            <w:tcW w:w="3936" w:type="dxa"/>
            <w:vAlign w:val="center"/>
          </w:tcPr>
          <w:p w14:paraId="58A99200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Личные приемы заместителей и руководителей управлений</w:t>
            </w:r>
          </w:p>
        </w:tc>
        <w:tc>
          <w:tcPr>
            <w:tcW w:w="5635" w:type="dxa"/>
            <w:vAlign w:val="center"/>
          </w:tcPr>
          <w:p w14:paraId="7C52EEB3" w14:textId="77777777" w:rsidR="00A31473" w:rsidRPr="002C3628" w:rsidRDefault="00C20CD0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https://admpokachi.ru/request/priem/vremya/</w:t>
              </w:r>
            </w:hyperlink>
          </w:p>
          <w:p w14:paraId="149C4E07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Организация личного приема граждан утверждена распоряжением  администрации города Покачи от 03.08.2022 № 93-р «О личном приеме граждан в администрации города»</w:t>
            </w:r>
          </w:p>
        </w:tc>
      </w:tr>
      <w:tr w:rsidR="00A31473" w:rsidRPr="002C3628" w14:paraId="191EA602" w14:textId="77777777" w:rsidTr="004C3CD1">
        <w:trPr>
          <w:jc w:val="center"/>
        </w:trPr>
        <w:tc>
          <w:tcPr>
            <w:tcW w:w="3936" w:type="dxa"/>
            <w:vAlign w:val="center"/>
          </w:tcPr>
          <w:p w14:paraId="423CF412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Платформа обратной связи</w:t>
            </w:r>
          </w:p>
        </w:tc>
        <w:tc>
          <w:tcPr>
            <w:tcW w:w="5635" w:type="dxa"/>
            <w:vAlign w:val="center"/>
          </w:tcPr>
          <w:p w14:paraId="376C389F" w14:textId="77777777" w:rsidR="00A31473" w:rsidRPr="002C3628" w:rsidRDefault="00C20CD0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</w:t>
              </w:r>
            </w:hyperlink>
          </w:p>
          <w:p w14:paraId="4DC4FCAF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Обратиться можно через Госуслуги. «Решаем вместе»</w:t>
            </w:r>
          </w:p>
        </w:tc>
      </w:tr>
      <w:tr w:rsidR="00A31473" w:rsidRPr="002C3628" w14:paraId="3EEABA84" w14:textId="77777777" w:rsidTr="004C3CD1">
        <w:trPr>
          <w:jc w:val="center"/>
        </w:trPr>
        <w:tc>
          <w:tcPr>
            <w:tcW w:w="3936" w:type="dxa"/>
            <w:vAlign w:val="center"/>
          </w:tcPr>
          <w:p w14:paraId="47D36BCC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Проведение личного приема с использованием СПО в режиме видеоконференцсвязи, видеосвязи, аудиосвязи на ресурсе ССТУ.РФ</w:t>
            </w:r>
          </w:p>
        </w:tc>
        <w:tc>
          <w:tcPr>
            <w:tcW w:w="5635" w:type="dxa"/>
            <w:vAlign w:val="center"/>
          </w:tcPr>
          <w:p w14:paraId="14DB5F7B" w14:textId="77777777" w:rsidR="00A31473" w:rsidRPr="002C3628" w:rsidRDefault="00A31473" w:rsidP="000D3480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Необходимо обратиться по телефону 8(34669) 7-99-89, доб. 201</w:t>
            </w:r>
            <w:r w:rsidR="000D348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# для дальнейшей организации связи с вышестоящими органами</w:t>
            </w:r>
          </w:p>
        </w:tc>
      </w:tr>
      <w:tr w:rsidR="007F7ABB" w:rsidRPr="002C3628" w14:paraId="1A8AC731" w14:textId="77777777" w:rsidTr="004C3CD1">
        <w:trPr>
          <w:jc w:val="center"/>
        </w:trPr>
        <w:tc>
          <w:tcPr>
            <w:tcW w:w="3936" w:type="dxa"/>
            <w:vAlign w:val="center"/>
          </w:tcPr>
          <w:p w14:paraId="4E0222B5" w14:textId="77777777" w:rsidR="007F7ABB" w:rsidRPr="002C3628" w:rsidRDefault="007F7ABB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Общероссийский день приема граждан (ежегодно 12 декабря)</w:t>
            </w:r>
          </w:p>
        </w:tc>
        <w:tc>
          <w:tcPr>
            <w:tcW w:w="5635" w:type="dxa"/>
            <w:vAlign w:val="center"/>
          </w:tcPr>
          <w:p w14:paraId="42FA61E8" w14:textId="77777777" w:rsidR="007F7ABB" w:rsidRPr="002C3628" w:rsidRDefault="007F7ABB" w:rsidP="004C3CD1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Личный прием проводится в порядке живой очереди при предоставлении документа, удостоверяющего личность, а </w:t>
            </w:r>
            <w:r w:rsidR="004C3CD1">
              <w:rPr>
                <w:rFonts w:ascii="Times New Roman" w:hAnsi="Times New Roman" w:cs="Times New Roman"/>
                <w:sz w:val="24"/>
                <w:szCs w:val="24"/>
              </w:rPr>
              <w:t>также по предварительной записи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3CD1">
              <w:rPr>
                <w:rFonts w:ascii="Times New Roman" w:hAnsi="Times New Roman" w:cs="Times New Roman"/>
                <w:sz w:val="24"/>
                <w:szCs w:val="24"/>
              </w:rPr>
              <w:t xml:space="preserve">по телефону: </w:t>
            </w:r>
            <w:r w:rsidR="004C3CD1" w:rsidRPr="002C3628">
              <w:rPr>
                <w:rFonts w:ascii="Times New Roman" w:hAnsi="Times New Roman" w:cs="Times New Roman"/>
                <w:sz w:val="24"/>
                <w:szCs w:val="24"/>
              </w:rPr>
              <w:t>8(34669) 7-99-89</w:t>
            </w:r>
          </w:p>
        </w:tc>
      </w:tr>
    </w:tbl>
    <w:p w14:paraId="59086855" w14:textId="77777777" w:rsidR="00EE5CBD" w:rsidRPr="009E7FA2" w:rsidRDefault="00EE5CBD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14:paraId="3297744C" w14:textId="77777777" w:rsidR="00EE5CBD" w:rsidRPr="00EE5CBD" w:rsidRDefault="00EE5CBD" w:rsidP="002C3628">
      <w:pPr>
        <w:ind w:firstLine="426"/>
        <w:rPr>
          <w:rFonts w:ascii="Times New Roman" w:hAnsi="Times New Roman" w:cs="Times New Roman"/>
          <w:sz w:val="28"/>
          <w:szCs w:val="28"/>
        </w:rPr>
      </w:pPr>
    </w:p>
    <w:sectPr w:rsidR="00EE5CBD" w:rsidRPr="00EE5CBD" w:rsidSect="00052BE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E742FB"/>
    <w:multiLevelType w:val="hybridMultilevel"/>
    <w:tmpl w:val="B510B57C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A434B4"/>
    <w:multiLevelType w:val="hybridMultilevel"/>
    <w:tmpl w:val="21EA51F4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7EE"/>
    <w:rsid w:val="000008C3"/>
    <w:rsid w:val="0004387D"/>
    <w:rsid w:val="00052BEA"/>
    <w:rsid w:val="000949F8"/>
    <w:rsid w:val="000D3480"/>
    <w:rsid w:val="00116497"/>
    <w:rsid w:val="00127748"/>
    <w:rsid w:val="00220183"/>
    <w:rsid w:val="002C3628"/>
    <w:rsid w:val="002D4620"/>
    <w:rsid w:val="0035371A"/>
    <w:rsid w:val="003B4947"/>
    <w:rsid w:val="004C3CD1"/>
    <w:rsid w:val="004F2A53"/>
    <w:rsid w:val="00501C4F"/>
    <w:rsid w:val="00527FC3"/>
    <w:rsid w:val="0060149C"/>
    <w:rsid w:val="0069401D"/>
    <w:rsid w:val="00694DC7"/>
    <w:rsid w:val="006B45B0"/>
    <w:rsid w:val="006D64CD"/>
    <w:rsid w:val="00706FB4"/>
    <w:rsid w:val="00723368"/>
    <w:rsid w:val="00750F7A"/>
    <w:rsid w:val="007C1E67"/>
    <w:rsid w:val="007F7ABB"/>
    <w:rsid w:val="00856757"/>
    <w:rsid w:val="008C5302"/>
    <w:rsid w:val="008F57EE"/>
    <w:rsid w:val="009415F6"/>
    <w:rsid w:val="00960CB6"/>
    <w:rsid w:val="009A7671"/>
    <w:rsid w:val="009B0FD1"/>
    <w:rsid w:val="009E7FA2"/>
    <w:rsid w:val="00A31473"/>
    <w:rsid w:val="00A45774"/>
    <w:rsid w:val="00A74377"/>
    <w:rsid w:val="00A97D9A"/>
    <w:rsid w:val="00B0309C"/>
    <w:rsid w:val="00B12F46"/>
    <w:rsid w:val="00B3732D"/>
    <w:rsid w:val="00B41366"/>
    <w:rsid w:val="00B82367"/>
    <w:rsid w:val="00B97CB5"/>
    <w:rsid w:val="00BE00B4"/>
    <w:rsid w:val="00C02AFF"/>
    <w:rsid w:val="00C1333C"/>
    <w:rsid w:val="00C20CD0"/>
    <w:rsid w:val="00DD23E8"/>
    <w:rsid w:val="00E021E9"/>
    <w:rsid w:val="00EE5CBD"/>
    <w:rsid w:val="00F1780D"/>
    <w:rsid w:val="00F461DB"/>
    <w:rsid w:val="00F86367"/>
    <w:rsid w:val="00F924B8"/>
    <w:rsid w:val="00F962ED"/>
    <w:rsid w:val="00FA7812"/>
    <w:rsid w:val="00FC0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91B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40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mpokachi.ru/request/priem/vremya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hyperlink" Target="https://admpokach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hyperlink" Target="https://admpokachi.ru/request/priem/vremy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admpokachi.ru/request/faq/zadat-vopro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pokachi@admpokachi.ru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10409485021268894"/>
          <c:w val="0.47266994851450023"/>
          <c:h val="0.7073750263975623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Лист1!$A$2:$A$9</c:f>
              <c:strCache>
                <c:ptCount val="8"/>
                <c:pt idx="0">
                  <c:v>Электронная почта администрации  - 22</c:v>
                </c:pt>
                <c:pt idx="1">
                  <c:v>Передача письменных обращений нарочно - 9</c:v>
                </c:pt>
                <c:pt idx="2">
                  <c:v>Личный прием главы - 17</c:v>
                </c:pt>
                <c:pt idx="3">
                  <c:v>Обращения из вышестоящих органов - 9</c:v>
                </c:pt>
                <c:pt idx="4">
                  <c:v>Официальный сайт администрации города -11</c:v>
                </c:pt>
                <c:pt idx="5">
                  <c:v>Личные приемы заместителей и руководителей управлений -23</c:v>
                </c:pt>
                <c:pt idx="6">
                  <c:v>Платформа обратной связи (ПОС) - 7</c:v>
                </c:pt>
                <c:pt idx="7">
                  <c:v>Проведение личного приема с использованием СПО в режиме видеоконференцсвязи, видеосвязи, аудиосвязи на ресурсе ССТУ.РФ - 0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22</c:v>
                </c:pt>
                <c:pt idx="1">
                  <c:v>9</c:v>
                </c:pt>
                <c:pt idx="2">
                  <c:v>17</c:v>
                </c:pt>
                <c:pt idx="3">
                  <c:v>9</c:v>
                </c:pt>
                <c:pt idx="4">
                  <c:v>11</c:v>
                </c:pt>
                <c:pt idx="5">
                  <c:v>23</c:v>
                </c:pt>
                <c:pt idx="6">
                  <c:v>7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54B-4103-B7A3-61EC1589345B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23367715864161481"/>
          <c:w val="0.48592649635177021"/>
          <c:h val="0.63904802896422508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Отказано 0</c:v>
                </c:pt>
                <c:pt idx="1">
                  <c:v>Находится в работе - 1</c:v>
                </c:pt>
                <c:pt idx="2">
                  <c:v>Решено положительно - 80</c:v>
                </c:pt>
                <c:pt idx="3">
                  <c:v>Дано разъяснение - 17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</c:v>
                </c:pt>
                <c:pt idx="2">
                  <c:v>80</c:v>
                </c:pt>
                <c:pt idx="3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A39-4410-B830-000BBE11ADB5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1134</Words>
  <Characters>6468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Шайхутдинова Лилия Абубакировна</dc:creator>
  <cp:keywords/>
  <dc:description/>
  <cp:lastModifiedBy>Дарья Владимировна Темникова</cp:lastModifiedBy>
  <cp:revision>3</cp:revision>
  <cp:lastPrinted>2024-07-03T09:02:00Z</cp:lastPrinted>
  <dcterms:created xsi:type="dcterms:W3CDTF">2024-07-03T09:49:00Z</dcterms:created>
  <dcterms:modified xsi:type="dcterms:W3CDTF">2024-07-04T09:03:00Z</dcterms:modified>
</cp:coreProperties>
</file>